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04A7" w14:textId="1556CA4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32734A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1C27DC" w14:textId="5C7C8B7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754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D3215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6C4B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AB0F01" w14:textId="072B248C" w:rsidR="007F4679" w:rsidRPr="00DF75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C2629" w:rsidRPr="00DF754A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DF754A">
        <w:rPr>
          <w:rFonts w:asciiTheme="minorHAnsi" w:hAnsiTheme="minorHAnsi" w:cs="Arial"/>
          <w:b/>
          <w:iCs/>
          <w:lang w:val="en-ZA"/>
        </w:rPr>
        <w:t xml:space="preserve"> </w:t>
      </w:r>
      <w:proofErr w:type="gramStart"/>
      <w:r w:rsidRPr="00DF754A">
        <w:rPr>
          <w:rFonts w:asciiTheme="minorHAnsi" w:hAnsiTheme="minorHAnsi" w:cs="Arial"/>
          <w:b/>
          <w:iCs/>
          <w:lang w:val="en-ZA"/>
        </w:rPr>
        <w:t>–“</w:t>
      </w:r>
      <w:proofErr w:type="gramEnd"/>
      <w:r w:rsidRPr="00DF754A">
        <w:rPr>
          <w:rFonts w:asciiTheme="minorHAnsi" w:hAnsiTheme="minorHAnsi" w:cs="Arial"/>
          <w:b/>
          <w:iCs/>
          <w:lang w:val="en-ZA"/>
        </w:rPr>
        <w:t>CLN836”)</w:t>
      </w:r>
    </w:p>
    <w:p w14:paraId="4B6B961E" w14:textId="77777777" w:rsidR="007F4679" w:rsidRPr="00DF754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96AE7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3825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0D1A2F" w14:textId="336CBF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C2629">
        <w:rPr>
          <w:rFonts w:asciiTheme="minorHAnsi" w:hAnsiTheme="minorHAnsi" w:cs="Arial"/>
          <w:b/>
          <w:lang w:val="en-ZA"/>
        </w:rPr>
        <w:t>THE STANDARD BANKK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B23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3400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01A081" w14:textId="40693D4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F754A">
        <w:rPr>
          <w:rFonts w:asciiTheme="minorHAnsi" w:hAnsiTheme="minorHAnsi" w:cs="Arial"/>
          <w:b/>
          <w:lang w:val="en-ZA"/>
        </w:rPr>
        <w:t xml:space="preserve"> </w:t>
      </w:r>
      <w:r w:rsidR="00FC2629" w:rsidRPr="00DF754A">
        <w:rPr>
          <w:rFonts w:asciiTheme="minorHAnsi" w:hAnsiTheme="minorHAnsi" w:cs="Arial"/>
          <w:b/>
          <w:lang w:val="en-ZA"/>
        </w:rPr>
        <w:t>M</w:t>
      </w:r>
      <w:r w:rsidRPr="00DF754A">
        <w:rPr>
          <w:rFonts w:asciiTheme="minorHAnsi" w:hAnsiTheme="minorHAnsi" w:cs="Arial"/>
          <w:b/>
          <w:lang w:val="en-ZA"/>
        </w:rPr>
        <w:t>IXED RATE NOTE</w:t>
      </w:r>
    </w:p>
    <w:p w14:paraId="49774A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66A8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CLN836</w:t>
      </w:r>
    </w:p>
    <w:p w14:paraId="7D676A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37798F5" w14:textId="720B70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338FE6" w14:textId="2CF33F49" w:rsidR="007F4679" w:rsidRPr="00DF754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262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C2629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FC262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C2629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DF754A" w:rsidRPr="00DF754A">
        <w:rPr>
          <w:rFonts w:asciiTheme="minorHAnsi" w:hAnsiTheme="minorHAnsi" w:cs="Arial"/>
          <w:bCs/>
          <w:lang w:val="en-ZA"/>
        </w:rPr>
        <w:t xml:space="preserve"> </w:t>
      </w:r>
      <w:r w:rsidR="00DF754A" w:rsidRPr="00DF754A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until, but excluding, 31 Aug</w:t>
      </w:r>
      <w:r w:rsidR="00DF754A" w:rsidRPr="00DF754A">
        <w:rPr>
          <w:rFonts w:asciiTheme="minorHAnsi" w:hAnsiTheme="minorHAnsi" w:cs="Arial"/>
          <w:bCs/>
          <w:sz w:val="16"/>
          <w:szCs w:val="16"/>
          <w:lang w:val="en-ZA"/>
        </w:rPr>
        <w:t xml:space="preserve"> </w:t>
      </w:r>
      <w:r w:rsidR="00DF754A" w:rsidRPr="00DF754A">
        <w:rPr>
          <w:rFonts w:asciiTheme="minorHAnsi" w:hAnsiTheme="minorHAnsi" w:cs="Arial"/>
          <w:bCs/>
          <w:sz w:val="16"/>
          <w:szCs w:val="16"/>
          <w:lang w:val="en-ZA"/>
        </w:rPr>
        <w:t>2027: and From, and including, 31 Aug 2027 until, but excluding, the Maturity Date: 10.33%, as per the Pricing Supplement</w:t>
      </w:r>
      <w:r w:rsidR="00DF754A" w:rsidRPr="00DF754A">
        <w:rPr>
          <w:rFonts w:asciiTheme="minorHAnsi" w:hAnsiTheme="minorHAnsi" w:cs="Arial"/>
          <w:bCs/>
          <w:sz w:val="16"/>
          <w:szCs w:val="16"/>
          <w:lang w:val="en-ZA"/>
        </w:rPr>
        <w:t xml:space="preserve">, </w:t>
      </w:r>
      <w:r w:rsidR="00DF754A" w:rsidRPr="00DF754A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2027: Floating and; From, and including, 31 Aug 2027 until, but excluding, the Maturity Date: Fixed</w:t>
      </w:r>
    </w:p>
    <w:p w14:paraId="3B243A6E" w14:textId="4815B90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2629">
        <w:rPr>
          <w:rFonts w:asciiTheme="minorHAnsi" w:hAnsiTheme="minorHAnsi" w:cs="Arial"/>
          <w:lang w:val="en-ZA"/>
        </w:rPr>
        <w:t>Floating</w:t>
      </w:r>
    </w:p>
    <w:p w14:paraId="77E259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92CD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7EACE9B" w14:textId="3EA70F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26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4604E41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44AEAF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7CA0F1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45601D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689C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F5856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08EFB5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</w:p>
    <w:p w14:paraId="6F2438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ZAG000186909</w:t>
      </w:r>
    </w:p>
    <w:p w14:paraId="5B87C9A1" w14:textId="6105520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34EFD3C" w14:textId="105B9807" w:rsidR="00DF754A" w:rsidRDefault="00386EFA" w:rsidP="00DF75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55474E4" w14:textId="66BBBB5E" w:rsidR="007F4679" w:rsidRPr="00F64748" w:rsidRDefault="00DF754A" w:rsidP="00DF75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C5B2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https://clientportal.jse.co.za/Content/JSEPricingSupplementsItems/CLN836%20PricingSupplement1306.pdf</w:t>
        </w:r>
      </w:hyperlink>
    </w:p>
    <w:p w14:paraId="2415298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E81C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00F609" w14:textId="77777777" w:rsidR="00C83369" w:rsidRDefault="00C83369" w:rsidP="00C833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6FEA451" w14:textId="2A9F6818" w:rsidR="00C83369" w:rsidRPr="00F64748" w:rsidRDefault="00C83369" w:rsidP="00DF75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950AE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6808" w14:textId="77777777" w:rsidR="00465BD2" w:rsidRDefault="00465BD2">
      <w:r>
        <w:separator/>
      </w:r>
    </w:p>
  </w:endnote>
  <w:endnote w:type="continuationSeparator" w:id="0">
    <w:p w14:paraId="359E68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C6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4692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7C78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2F84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DC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3943DF" w14:textId="77777777">
      <w:tc>
        <w:tcPr>
          <w:tcW w:w="1335" w:type="dxa"/>
        </w:tcPr>
        <w:p w14:paraId="64042F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A583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C1BA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23CB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ED91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3910" w14:textId="77777777" w:rsidR="00465BD2" w:rsidRDefault="00465BD2">
      <w:r>
        <w:separator/>
      </w:r>
    </w:p>
  </w:footnote>
  <w:footnote w:type="continuationSeparator" w:id="0">
    <w:p w14:paraId="2CEBA5E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C4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8871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D10F" w14:textId="77777777" w:rsidR="001D1A44" w:rsidRDefault="00DF75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9BEB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616584" w14:textId="77777777" w:rsidR="001D1A44" w:rsidRDefault="001D1A44" w:rsidP="00EF6146">
                <w:pPr>
                  <w:jc w:val="right"/>
                </w:pPr>
              </w:p>
              <w:p w14:paraId="1480557E" w14:textId="77777777" w:rsidR="001D1A44" w:rsidRDefault="001D1A44" w:rsidP="00EF6146">
                <w:pPr>
                  <w:jc w:val="right"/>
                </w:pPr>
              </w:p>
              <w:p w14:paraId="1A5C82C4" w14:textId="77777777" w:rsidR="001D1A44" w:rsidRDefault="001D1A44" w:rsidP="00EF6146">
                <w:pPr>
                  <w:jc w:val="right"/>
                </w:pPr>
              </w:p>
              <w:p w14:paraId="6A115152" w14:textId="77777777" w:rsidR="001D1A44" w:rsidRDefault="001D1A44" w:rsidP="00EF6146">
                <w:pPr>
                  <w:jc w:val="right"/>
                </w:pPr>
              </w:p>
              <w:p w14:paraId="3569B8DE" w14:textId="77777777" w:rsidR="001D1A44" w:rsidRDefault="001D1A44" w:rsidP="00EF6146">
                <w:pPr>
                  <w:jc w:val="right"/>
                </w:pPr>
              </w:p>
              <w:p w14:paraId="33E5DCB7" w14:textId="77777777" w:rsidR="001D1A44" w:rsidRDefault="001D1A44" w:rsidP="00EF6146">
                <w:pPr>
                  <w:jc w:val="right"/>
                </w:pPr>
              </w:p>
              <w:p w14:paraId="145117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B7EE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0213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98F6F6" wp14:editId="5646EE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3D6E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9F05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2B7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B0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29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C02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FD1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2AFACA" w14:textId="77777777">
      <w:trPr>
        <w:trHeight w:hRule="exact" w:val="2342"/>
        <w:jc w:val="right"/>
      </w:trPr>
      <w:tc>
        <w:tcPr>
          <w:tcW w:w="9752" w:type="dxa"/>
        </w:tcPr>
        <w:p w14:paraId="5A86C4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E40C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1DB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B25A" w14:textId="77777777" w:rsidR="001D1A44" w:rsidRDefault="00DF75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B55D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9C7551" w14:textId="77777777" w:rsidR="001D1A44" w:rsidRDefault="001D1A44" w:rsidP="00BD2E91">
                <w:pPr>
                  <w:jc w:val="right"/>
                </w:pPr>
              </w:p>
              <w:p w14:paraId="794D9B1C" w14:textId="77777777" w:rsidR="001D1A44" w:rsidRDefault="001D1A44" w:rsidP="00BD2E91">
                <w:pPr>
                  <w:jc w:val="right"/>
                </w:pPr>
              </w:p>
              <w:p w14:paraId="31447696" w14:textId="77777777" w:rsidR="001D1A44" w:rsidRDefault="001D1A44" w:rsidP="00BD2E91">
                <w:pPr>
                  <w:jc w:val="right"/>
                </w:pPr>
              </w:p>
              <w:p w14:paraId="2A86243F" w14:textId="77777777" w:rsidR="001D1A44" w:rsidRDefault="001D1A44" w:rsidP="00BD2E91">
                <w:pPr>
                  <w:jc w:val="right"/>
                </w:pPr>
              </w:p>
              <w:p w14:paraId="772950DC" w14:textId="77777777" w:rsidR="001D1A44" w:rsidRDefault="001D1A44" w:rsidP="00BD2E91">
                <w:pPr>
                  <w:jc w:val="right"/>
                </w:pPr>
              </w:p>
              <w:p w14:paraId="07100F2C" w14:textId="77777777" w:rsidR="001D1A44" w:rsidRDefault="001D1A44" w:rsidP="00BD2E91">
                <w:pPr>
                  <w:jc w:val="right"/>
                </w:pPr>
              </w:p>
              <w:p w14:paraId="0E22B9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8241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284F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3746C9" wp14:editId="35A37B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0B35B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F70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B1A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9A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C6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DD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47E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7F722E" w14:textId="77777777">
      <w:trPr>
        <w:trHeight w:hRule="exact" w:val="2342"/>
        <w:jc w:val="right"/>
      </w:trPr>
      <w:tc>
        <w:tcPr>
          <w:tcW w:w="9752" w:type="dxa"/>
        </w:tcPr>
        <w:p w14:paraId="2011E4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4C2F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D8E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D49345" wp14:editId="71228BF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E4C8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E0F1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A210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369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54A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629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320033"/>
  <w15:docId w15:val="{E2B0DDE6-908B-410D-AE77-203A041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6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BF637-7011-4B18-BE94-A801E3D84AD7}"/>
</file>

<file path=customXml/itemProps3.xml><?xml version="1.0" encoding="utf-8"?>
<ds:datastoreItem xmlns:ds="http://schemas.openxmlformats.org/officeDocument/2006/customXml" ds:itemID="{9262A16C-E2B2-4F83-A0D7-21FC6D0A11DC}"/>
</file>

<file path=customXml/itemProps4.xml><?xml version="1.0" encoding="utf-8"?>
<ds:datastoreItem xmlns:ds="http://schemas.openxmlformats.org/officeDocument/2006/customXml" ds:itemID="{84F72317-36E5-4F0A-91EB-C7D5A6508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2022-06-10T09:31:00Z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2022-06-08T13:23:22Z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c64afc62-1630-4069-b9ba-b8df2857f34c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